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C1227" w:rsidRDefault="002C1227">
      <w:r>
        <w:rPr>
          <w:noProof/>
        </w:rPr>
        <w:pict>
          <v:roundrect id="_x0000_s1026" style="position:absolute;margin-left:18pt;margin-top:18pt;width:150.75pt;height:27.75pt;z-index:251653120" arcsize="10923f" fillcolor="#4f81bd" strokeweight="1pt">
            <v:fill r:id="rId4" o:title="" color2="#dce6f2" type="tile"/>
            <v:textbox style="mso-next-textbox:#_x0000_s1026">
              <w:txbxContent>
                <w:p w:rsidR="002C1227" w:rsidRPr="00D76C08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Science Content link Link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7" style="position:absolute;margin-left:193.5pt;margin-top:18.9pt;width:309.75pt;height:71.1pt;z-index:251650048" arcsize="10923f" fillcolor="#4f81bd" strokeweight="1pt">
            <v:fill r:id="rId5" o:title="" color2="#dce6f2" type="tile"/>
            <v:textbox style="mso-next-textbox:#_x0000_s1027">
              <w:txbxContent>
                <w:p w:rsidR="002C1227" w:rsidRPr="003066F7" w:rsidRDefault="002C1227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>7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  <w:vertAlign w:val="superscript"/>
                    </w:rPr>
                    <w:t>th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Grade</w:t>
                  </w:r>
                </w:p>
                <w:p w:rsidR="002C1227" w:rsidRPr="00DF1E65" w:rsidRDefault="002C1227" w:rsidP="00D76C08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</w:t>
                  </w:r>
                  <w:r w:rsidRPr="00DF1E65">
                    <w:rPr>
                      <w:rFonts w:ascii="Lucida Handwriting" w:hAnsi="Lucida Handwriting"/>
                      <w:b/>
                      <w:sz w:val="44"/>
                    </w:rPr>
                    <w:t>Project Title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526.5pt;margin-top:44.4pt;width:178.5pt;height:78.75pt;z-index:251660288" arcsize="10923f" fillcolor="#4f81bd" strokeweight="1pt">
            <v:fill r:id="rId6" o:title="" color2="#dce6f2" type="tile"/>
            <v:textbox style="mso-next-textbox:#_x0000_s1028">
              <w:txbxContent>
                <w:p w:rsidR="002C1227" w:rsidRPr="00DF1E65" w:rsidRDefault="002C1227" w:rsidP="009C05EC">
                  <w:pPr>
                    <w:jc w:val="center"/>
                    <w:rPr>
                      <w:rFonts w:ascii="Lucida Handwriting" w:hAnsi="Lucida Handwriting"/>
                      <w:b/>
                      <w:sz w:val="16"/>
                    </w:rPr>
                  </w:pPr>
                </w:p>
                <w:p w:rsidR="002C1227" w:rsidRPr="00DF1E65" w:rsidRDefault="002C1227" w:rsidP="009C05EC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>Background Research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534.75pt;margin-top:298.65pt;width:165pt;height:34.5pt;z-index:251662336" arcsize="10923f" fillcolor="#4f81bd" strokeweight="1pt">
            <v:fill r:id="rId7" o:title="" color2="#dce6f2" type="tile"/>
            <v:textbox style="mso-next-textbox:#_x0000_s1029">
              <w:txbxContent>
                <w:p w:rsidR="002C1227" w:rsidRPr="00DF1E65" w:rsidRDefault="002C1227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Conclusion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534.75pt;margin-top:409.65pt;width:165pt;height:34.5pt;z-index:251663360" arcsize="10923f" fillcolor="#4f81bd" strokeweight="1pt">
            <v:fill r:id="rId8" o:title="" color2="#dce6f2" type="tile"/>
            <v:textbox style="mso-next-textbox:#_x0000_s1030">
              <w:txbxContent>
                <w:p w:rsidR="002C1227" w:rsidRPr="00D76C08" w:rsidRDefault="002C1227" w:rsidP="000C6394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Bibliography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1" style="position:absolute;margin-left:18pt;margin-top:162.9pt;width:150.75pt;height:27.75pt;z-index:251654144" arcsize="10923f" fillcolor="#4f81bd" strokeweight="1pt">
            <v:fill r:id="rId9" o:title="" color2="#dce6f2" type="tile"/>
            <v:textbox style="mso-next-textbox:#_x0000_s1031">
              <w:txbxContent>
                <w:p w:rsidR="002C1227" w:rsidRPr="00D76C08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The 3 Variables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32" type="#_x0000_t32" style="position:absolute;margin-left:517.5pt;margin-top:4.65pt;width:4.5pt;height:500.25pt;flip:x;z-index:251649024" o:connectortype="straight" strokeweight="1.75pt"/>
        </w:pict>
      </w:r>
      <w:r>
        <w:rPr>
          <w:noProof/>
        </w:rPr>
        <w:pict>
          <v:shape id="_x0000_s1033" type="#_x0000_t32" style="position:absolute;margin-left:175.5pt;margin-top:4.65pt;width:4.5pt;height:500.25pt;flip:x;z-index:251648000" o:connectortype="straight" strokeweight="1.75pt"/>
        </w:pict>
      </w:r>
      <w:r>
        <w:rPr>
          <w:noProof/>
        </w:rPr>
        <w:pict>
          <v:rect id="_x0000_s1034" style="position:absolute;margin-left:1.5pt;margin-top:4.65pt;width:714.75pt;height:500.25pt;z-index:251646976" strokeweight="6pt">
            <v:stroke linestyle="thickBetweenThin"/>
          </v:rect>
        </w:pict>
      </w:r>
    </w:p>
    <w:p w:rsidR="002C1227" w:rsidRDefault="002C1227">
      <w:r>
        <w:rPr>
          <w:noProof/>
        </w:rPr>
        <w:pict>
          <v:roundrect id="_x0000_s1035" style="position:absolute;margin-left:18pt;margin-top:181.15pt;width:150.75pt;height:38.85pt;z-index:251655168" arcsize="10923f" fillcolor="#4f81bd" strokeweight="1pt">
            <v:fill r:id="rId10" o:title="" color2="#dce6f2" type="tile"/>
            <v:textbox style="mso-next-textbox:#_x0000_s1035">
              <w:txbxContent>
                <w:p w:rsidR="002C1227" w:rsidRPr="00D76C08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Control Group (optional)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18pt;margin-top:244.15pt;width:150.75pt;height:27.75pt;z-index:251656192" arcsize="10923f" fillcolor="#4f81bd" strokeweight="1pt">
            <v:fill r:id="rId11" o:title="" color2="#dce6f2" type="tile"/>
            <v:textbox style="mso-next-textbox:#_x0000_s1036">
              <w:txbxContent>
                <w:p w:rsidR="002C1227" w:rsidRPr="00D76C08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Research Question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18pt;margin-top:289.15pt;width:150.75pt;height:27.75pt;z-index:251657216" arcsize="10923f" fillcolor="#4f81bd" strokeweight="1pt">
            <v:fill r:id="rId12" o:title="" color2="#dce6f2" type="tile"/>
            <v:textbox style="mso-next-textbox:#_x0000_s1037">
              <w:txbxContent>
                <w:p w:rsidR="002C1227" w:rsidRPr="00D76C08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Hypothesis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8" style="position:absolute;margin-left:18pt;margin-top:343.15pt;width:150.75pt;height:43.5pt;z-index:251658240" arcsize="10923f" fillcolor="#4f81bd" strokeweight="1pt">
            <v:fill r:id="rId13" o:title="" color2="#dce6f2" type="tile"/>
            <v:textbox style="mso-next-textbox:#_x0000_s1038">
              <w:txbxContent>
                <w:p w:rsidR="002C1227" w:rsidRPr="00DF1E65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 xml:space="preserve">Materials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9" style="position:absolute;margin-left:18pt;margin-top:406.15pt;width:150.75pt;height:47.25pt;z-index:251659264" arcsize="10923f" fillcolor="#4f81bd" strokeweight="1pt">
            <v:fill r:id="rId14" o:title="" color2="#dce6f2" type="tile"/>
            <v:textbox style="mso-next-textbox:#_x0000_s1039">
              <w:txbxContent>
                <w:p w:rsidR="002C1227" w:rsidRPr="00DF1E65" w:rsidRDefault="002C1227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>Procedure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0" style="position:absolute;margin-left:534.75pt;margin-top:178.3pt;width:165pt;height:47.85pt;z-index:251661312" arcsize="10923f" fillcolor="#4f81bd" strokeweight="1pt">
            <v:fill r:id="rId15" o:title="" color2="#dce6f2" type="tile"/>
            <v:textbox style="mso-next-textbox:#_x0000_s1040">
              <w:txbxContent>
                <w:p w:rsidR="002C1227" w:rsidRPr="00DF1E65" w:rsidRDefault="002C1227" w:rsidP="009C05EC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>Cycle of Inquiry (optional)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1" style="position:absolute;margin-left:18pt;margin-top:37.15pt;width:150.75pt;height:35.1pt;z-index:251652096" arcsize="10923f" fillcolor="#4f81bd" strokeweight="1pt">
            <v:fill r:id="rId16" o:title="" color2="#dce6f2" type="tile"/>
            <v:textbox style="mso-next-textbox:#_x0000_s1041">
              <w:txbxContent>
                <w:p w:rsidR="002C1227" w:rsidRPr="00D76C08" w:rsidRDefault="002C1227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S</w:t>
                  </w:r>
                  <w:r>
                    <w:rPr>
                      <w:rFonts w:ascii="Lucida Handwriting" w:hAnsi="Lucida Handwriting"/>
                      <w:b/>
                      <w:sz w:val="20"/>
                    </w:rPr>
                    <w:t>ummary Statement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18pt;margin-top:82.15pt;width:150.75pt;height:39pt;z-index:251651072" arcsize="10923f" fillcolor="#4f81bd" strokeweight="1pt">
            <v:fill r:id="rId17" o:title="" color2="#dce6f2" type="tile"/>
            <v:textbox style="mso-next-textbox:#_x0000_s1042">
              <w:txbxContent>
                <w:p w:rsidR="002C1227" w:rsidRPr="00D76C08" w:rsidRDefault="002C1227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Community-Society Issue Addressed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366pt;margin-top:100.15pt;width:126pt;height:74.25pt;z-index:251664384" arcsize="10923f" fillcolor="#4f81bd" strokeweight="1pt">
            <v:fill r:id="rId18" o:title="" color2="#dce6f2" type="tile"/>
            <v:textbox style="mso-next-textbox:#_x0000_s1043">
              <w:txbxContent>
                <w:p w:rsidR="002C1227" w:rsidRPr="00D91463" w:rsidRDefault="002C1227" w:rsidP="00D91463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91463">
                    <w:rPr>
                      <w:rFonts w:ascii="Lucida Handwriting" w:hAnsi="Lucida Handwriting"/>
                      <w:b/>
                    </w:rPr>
                    <w:t>Observations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210pt;margin-top:100.15pt;width:126pt;height:74.25pt;z-index:251666432" arcsize="10923f" fillcolor="#4f81bd" strokeweight="1pt">
            <v:fill r:id="rId19" o:title="" color2="#dce6f2" type="tile"/>
            <v:textbox style="mso-next-textbox:#_x0000_s1044">
              <w:txbxContent>
                <w:p w:rsidR="002C1227" w:rsidRPr="00113870" w:rsidRDefault="002C1227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Data Tables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5" style="position:absolute;margin-left:228pt;margin-top:199.15pt;width:243.75pt;height:48pt;z-index:251665408" arcsize="10923f" fillcolor="#4f81bd" strokeweight="1pt">
            <v:fill r:id="rId20" o:title="" color2="#dce6f2" type="tile"/>
            <v:textbox style="mso-next-textbox:#_x0000_s1045">
              <w:txbxContent>
                <w:p w:rsidR="002C1227" w:rsidRPr="00113870" w:rsidRDefault="002C1227" w:rsidP="00D91463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28"/>
                    </w:rPr>
                    <w:t>Results Summary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6" style="position:absolute;margin-left:258pt;margin-top:271.15pt;width:184.5pt;height:74.25pt;z-index:251668480" arcsize="10923f" fillcolor="#4f81bd" strokeweight="1pt">
            <v:fill r:id="rId21" o:title="" color2="#dce6f2" type="tile"/>
            <v:textbox style="mso-next-textbox:#_x0000_s1046">
              <w:txbxContent>
                <w:p w:rsidR="002C1227" w:rsidRPr="00113870" w:rsidRDefault="002C1227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Graphs, Charts, Photos, Etc.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7" style="position:absolute;margin-left:234pt;margin-top:361.15pt;width:239.25pt;height:107.25pt;z-index:251667456" arcsize="10923f" fillcolor="#4f81bd" strokeweight="1pt">
            <v:fill r:id="rId22" o:title="" color2="#dce6f2" type="tile"/>
            <v:textbox style="mso-next-textbox:#_x0000_s1047">
              <w:txbxContent>
                <w:p w:rsidR="002C1227" w:rsidRPr="00DF1E65" w:rsidRDefault="002C1227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</w:p>
                <w:p w:rsidR="002C1227" w:rsidRPr="00113870" w:rsidRDefault="002C1227" w:rsidP="00113870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44"/>
                    </w:rPr>
                    <w:t>Analysis</w:t>
                  </w:r>
                </w:p>
              </w:txbxContent>
            </v:textbox>
          </v:roundrect>
        </w:pict>
      </w:r>
    </w:p>
    <w:sectPr w:rsidR="002C1227" w:rsidSect="006F754D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54D"/>
    <w:rsid w:val="000C6394"/>
    <w:rsid w:val="000E174C"/>
    <w:rsid w:val="00113870"/>
    <w:rsid w:val="002C1227"/>
    <w:rsid w:val="003066F7"/>
    <w:rsid w:val="003A5AE9"/>
    <w:rsid w:val="00532B90"/>
    <w:rsid w:val="00555DEF"/>
    <w:rsid w:val="005C4AF6"/>
    <w:rsid w:val="006656F4"/>
    <w:rsid w:val="006F754D"/>
    <w:rsid w:val="007A129C"/>
    <w:rsid w:val="007C0AB6"/>
    <w:rsid w:val="00885406"/>
    <w:rsid w:val="009C05EC"/>
    <w:rsid w:val="00A16E66"/>
    <w:rsid w:val="00AD5774"/>
    <w:rsid w:val="00CD49E4"/>
    <w:rsid w:val="00D76C08"/>
    <w:rsid w:val="00D91463"/>
    <w:rsid w:val="00DA6C8E"/>
    <w:rsid w:val="00DF1E65"/>
    <w:rsid w:val="00E133A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F4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0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EC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1.jpeg"/><Relationship Id="rId20" Type="http://schemas.openxmlformats.org/officeDocument/2006/relationships/image" Target="media/image17.jpeg"/><Relationship Id="rId4" Type="http://schemas.openxmlformats.org/officeDocument/2006/relationships/image" Target="media/image1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7" Type="http://schemas.openxmlformats.org/officeDocument/2006/relationships/image" Target="media/image4.jpe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24" Type="http://schemas.openxmlformats.org/officeDocument/2006/relationships/theme" Target="theme/theme1.xml"/><Relationship Id="rId6" Type="http://schemas.openxmlformats.org/officeDocument/2006/relationships/image" Target="media/image3.jpeg"/><Relationship Id="rId16" Type="http://schemas.openxmlformats.org/officeDocument/2006/relationships/image" Target="media/image13.jpeg"/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19" Type="http://schemas.openxmlformats.org/officeDocument/2006/relationships/image" Target="media/image16.jpeg"/><Relationship Id="rId2" Type="http://schemas.openxmlformats.org/officeDocument/2006/relationships/settings" Target="settings.xml"/><Relationship Id="rId9" Type="http://schemas.openxmlformats.org/officeDocument/2006/relationships/image" Target="media/image6.jpeg"/><Relationship Id="rId3" Type="http://schemas.openxmlformats.org/officeDocument/2006/relationships/webSettings" Target="webSettings.xml"/><Relationship Id="rId18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19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cp:lastModifiedBy>CTE Lab</cp:lastModifiedBy>
  <cp:revision>3</cp:revision>
  <dcterms:created xsi:type="dcterms:W3CDTF">2010-02-26T00:29:00Z</dcterms:created>
  <dcterms:modified xsi:type="dcterms:W3CDTF">2010-02-26T00:31:00Z</dcterms:modified>
</cp:coreProperties>
</file>